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E8" w:rsidRDefault="00526007" w:rsidP="0033048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ADENDA 2</w:t>
      </w:r>
      <w:bookmarkStart w:id="0" w:name="_GoBack"/>
      <w:bookmarkEnd w:id="0"/>
    </w:p>
    <w:p w:rsidR="0033048D" w:rsidRPr="007C6C81" w:rsidRDefault="00192BE8" w:rsidP="0033048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LOS T</w:t>
      </w:r>
      <w:r w:rsidR="0033048D" w:rsidRPr="007C6C81">
        <w:rPr>
          <w:rFonts w:ascii="Arial" w:hAnsi="Arial" w:cs="Arial"/>
          <w:b/>
        </w:rPr>
        <w:t>ÉRMINOS DE REFERENCIA</w:t>
      </w:r>
      <w:r>
        <w:rPr>
          <w:rFonts w:ascii="Arial" w:hAnsi="Arial" w:cs="Arial"/>
          <w:b/>
        </w:rPr>
        <w:t xml:space="preserve"> DE </w:t>
      </w:r>
      <w:r w:rsidR="0033048D" w:rsidRPr="007C6C81">
        <w:rPr>
          <w:rFonts w:ascii="Arial" w:hAnsi="Arial" w:cs="Arial"/>
          <w:b/>
        </w:rPr>
        <w:t>INVITACIÓN PRIVADA</w:t>
      </w:r>
    </w:p>
    <w:p w:rsidR="00044E1E" w:rsidRPr="007C6C81" w:rsidRDefault="00192BE8" w:rsidP="00192BE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PARA: </w:t>
      </w:r>
      <w:r w:rsidR="0033048D" w:rsidRPr="007C6C81">
        <w:rPr>
          <w:rFonts w:ascii="Arial" w:hAnsi="Arial" w:cs="Arial"/>
          <w:b/>
        </w:rPr>
        <w:t>ASESORÍA PROFESIONAL</w:t>
      </w:r>
      <w:r w:rsidR="003C6303">
        <w:rPr>
          <w:rFonts w:ascii="Arial" w:hAnsi="Arial" w:cs="Arial"/>
          <w:b/>
        </w:rPr>
        <w:t xml:space="preserve"> ESPECIALIZADA E IDÓNEA</w:t>
      </w:r>
      <w:r w:rsidR="0033048D" w:rsidRPr="007C6C81">
        <w:rPr>
          <w:rFonts w:ascii="Arial" w:hAnsi="Arial" w:cs="Arial"/>
          <w:b/>
        </w:rPr>
        <w:t xml:space="preserve"> Y SOPORTE TÉCNICO INTERDISCIPLINARIO PARA </w:t>
      </w:r>
      <w:r w:rsidR="003C6303">
        <w:rPr>
          <w:rFonts w:ascii="Arial" w:hAnsi="Arial" w:cs="Arial"/>
          <w:b/>
        </w:rPr>
        <w:t xml:space="preserve">VALIDAR </w:t>
      </w:r>
      <w:r w:rsidR="0033048D" w:rsidRPr="007C6C81">
        <w:rPr>
          <w:rFonts w:ascii="Arial" w:hAnsi="Arial" w:cs="Arial"/>
          <w:b/>
        </w:rPr>
        <w:t xml:space="preserve">EL PROCESO DE </w:t>
      </w:r>
      <w:r w:rsidR="003C6303">
        <w:rPr>
          <w:rFonts w:ascii="Arial" w:hAnsi="Arial" w:cs="Arial"/>
          <w:b/>
        </w:rPr>
        <w:t xml:space="preserve">ENTREGA DE </w:t>
      </w:r>
      <w:r w:rsidR="0033048D" w:rsidRPr="007C6C81">
        <w:rPr>
          <w:rFonts w:ascii="Arial" w:hAnsi="Arial" w:cs="Arial"/>
          <w:b/>
        </w:rPr>
        <w:t xml:space="preserve">BIENES Y ZONAS COMUNES </w:t>
      </w:r>
      <w:r w:rsidR="003C6303">
        <w:rPr>
          <w:rFonts w:ascii="Arial" w:hAnsi="Arial" w:cs="Arial"/>
          <w:b/>
        </w:rPr>
        <w:t xml:space="preserve">POR EL </w:t>
      </w:r>
      <w:r w:rsidR="0033048D" w:rsidRPr="007C6C81">
        <w:rPr>
          <w:rFonts w:ascii="Arial" w:hAnsi="Arial" w:cs="Arial"/>
          <w:b/>
        </w:rPr>
        <w:t xml:space="preserve">CONSTRUCTOR </w:t>
      </w:r>
      <w:r w:rsidR="003C6303">
        <w:rPr>
          <w:rFonts w:ascii="Arial" w:hAnsi="Arial" w:cs="Arial"/>
          <w:b/>
        </w:rPr>
        <w:t xml:space="preserve">AL </w:t>
      </w:r>
      <w:r w:rsidR="0033048D" w:rsidRPr="007C6C81">
        <w:rPr>
          <w:rFonts w:ascii="Arial" w:hAnsi="Arial" w:cs="Arial"/>
          <w:b/>
        </w:rPr>
        <w:t>CONJUNTO RESIDENCIAL VENECIA CENTRAL PH</w:t>
      </w:r>
    </w:p>
    <w:p w:rsidR="0033048D" w:rsidRPr="007C6C81" w:rsidRDefault="0033048D" w:rsidP="0033048D">
      <w:pPr>
        <w:spacing w:after="0" w:line="240" w:lineRule="auto"/>
        <w:jc w:val="center"/>
        <w:rPr>
          <w:rFonts w:ascii="Arial" w:hAnsi="Arial" w:cs="Arial"/>
          <w:b/>
        </w:rPr>
      </w:pPr>
    </w:p>
    <w:p w:rsidR="00192BE8" w:rsidRDefault="00192BE8" w:rsidP="004F5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 se modifica el numeral 5.1 de la invitación, en el sentido de ajustar el cronograma del proceso el cual queda así:</w:t>
      </w:r>
    </w:p>
    <w:p w:rsidR="004F51D7" w:rsidRPr="007C6C81" w:rsidRDefault="00192BE8" w:rsidP="004F5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681"/>
        <w:gridCol w:w="3742"/>
      </w:tblGrid>
      <w:tr w:rsidR="007C6C81" w:rsidRPr="007C6C81" w:rsidTr="006535DE">
        <w:trPr>
          <w:tblHeader/>
        </w:trPr>
        <w:tc>
          <w:tcPr>
            <w:tcW w:w="2405" w:type="dxa"/>
            <w:vAlign w:val="center"/>
          </w:tcPr>
          <w:p w:rsidR="006016DF" w:rsidRPr="007C6C81" w:rsidRDefault="006016DF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>Gestión del proceso</w:t>
            </w:r>
          </w:p>
        </w:tc>
        <w:tc>
          <w:tcPr>
            <w:tcW w:w="2681" w:type="dxa"/>
            <w:vAlign w:val="center"/>
          </w:tcPr>
          <w:p w:rsidR="006016DF" w:rsidRPr="007C6C81" w:rsidRDefault="006016DF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>Fecha y hora</w:t>
            </w:r>
          </w:p>
        </w:tc>
        <w:tc>
          <w:tcPr>
            <w:tcW w:w="3742" w:type="dxa"/>
          </w:tcPr>
          <w:p w:rsidR="006016DF" w:rsidRPr="007C6C81" w:rsidRDefault="006016DF" w:rsidP="0022261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 xml:space="preserve">Medio </w:t>
            </w:r>
          </w:p>
        </w:tc>
      </w:tr>
      <w:tr w:rsidR="007C6C81" w:rsidRPr="007C6C81" w:rsidTr="008222B0">
        <w:tc>
          <w:tcPr>
            <w:tcW w:w="2405" w:type="dxa"/>
            <w:vAlign w:val="center"/>
          </w:tcPr>
          <w:p w:rsidR="006016DF" w:rsidRPr="007C6C81" w:rsidRDefault="006016DF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>Publicación invitación a contratar (términos de referencia)</w:t>
            </w:r>
          </w:p>
        </w:tc>
        <w:tc>
          <w:tcPr>
            <w:tcW w:w="2681" w:type="dxa"/>
            <w:vAlign w:val="center"/>
          </w:tcPr>
          <w:p w:rsidR="006016DF" w:rsidRPr="007C6C81" w:rsidRDefault="0022261A" w:rsidP="008222B0">
            <w:pPr>
              <w:jc w:val="center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El </w:t>
            </w:r>
            <w:r w:rsidR="006016DF" w:rsidRPr="007C6C81">
              <w:rPr>
                <w:rFonts w:ascii="Arial" w:hAnsi="Arial" w:cs="Arial"/>
                <w:sz w:val="18"/>
              </w:rPr>
              <w:t>8</w:t>
            </w:r>
            <w:r w:rsidRPr="007C6C81">
              <w:rPr>
                <w:rFonts w:ascii="Arial" w:hAnsi="Arial" w:cs="Arial"/>
                <w:sz w:val="18"/>
              </w:rPr>
              <w:t>/02/</w:t>
            </w:r>
            <w:r w:rsidR="006016DF" w:rsidRPr="007C6C81">
              <w:rPr>
                <w:rFonts w:ascii="Arial" w:hAnsi="Arial" w:cs="Arial"/>
                <w:sz w:val="18"/>
              </w:rPr>
              <w:t>2024, todo el día</w:t>
            </w:r>
          </w:p>
        </w:tc>
        <w:tc>
          <w:tcPr>
            <w:tcW w:w="3742" w:type="dxa"/>
          </w:tcPr>
          <w:p w:rsidR="006016DF" w:rsidRPr="007C6C81" w:rsidRDefault="006016DF" w:rsidP="006016DF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Página web conjunto: </w:t>
            </w:r>
          </w:p>
          <w:p w:rsidR="006016DF" w:rsidRPr="007C6C81" w:rsidRDefault="00E80588" w:rsidP="006016DF">
            <w:pPr>
              <w:jc w:val="both"/>
              <w:rPr>
                <w:rFonts w:ascii="Arial" w:hAnsi="Arial" w:cs="Arial"/>
                <w:sz w:val="18"/>
              </w:rPr>
            </w:pPr>
            <w:hyperlink r:id="rId8" w:history="1">
              <w:r w:rsidR="006016DF" w:rsidRPr="007C6C81">
                <w:rPr>
                  <w:rStyle w:val="Hipervnculo"/>
                  <w:rFonts w:ascii="Arial" w:hAnsi="Arial" w:cs="Arial"/>
                  <w:color w:val="auto"/>
                  <w:sz w:val="18"/>
                </w:rPr>
                <w:t>www.veneciacentral.com</w:t>
              </w:r>
            </w:hyperlink>
            <w:r w:rsidR="006016DF" w:rsidRPr="007C6C81">
              <w:rPr>
                <w:rFonts w:ascii="Arial" w:hAnsi="Arial" w:cs="Arial"/>
                <w:sz w:val="18"/>
              </w:rPr>
              <w:t xml:space="preserve"> </w:t>
            </w:r>
          </w:p>
          <w:p w:rsidR="006016DF" w:rsidRPr="007C6C81" w:rsidRDefault="0022261A" w:rsidP="0022261A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>Y, e</w:t>
            </w:r>
            <w:r w:rsidR="006016DF" w:rsidRPr="007C6C81">
              <w:rPr>
                <w:rFonts w:ascii="Arial" w:hAnsi="Arial" w:cs="Arial"/>
                <w:sz w:val="18"/>
              </w:rPr>
              <w:t>nvío directo a firmas que han cotizado</w:t>
            </w:r>
          </w:p>
        </w:tc>
      </w:tr>
      <w:tr w:rsidR="007C6C81" w:rsidRPr="007C6C81" w:rsidTr="008222B0">
        <w:tc>
          <w:tcPr>
            <w:tcW w:w="2405" w:type="dxa"/>
            <w:vAlign w:val="center"/>
          </w:tcPr>
          <w:p w:rsidR="006016DF" w:rsidRPr="007C6C81" w:rsidRDefault="006016DF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>Fecha máxima para recibir y resolver inquietudes de los interesados</w:t>
            </w:r>
          </w:p>
        </w:tc>
        <w:tc>
          <w:tcPr>
            <w:tcW w:w="2681" w:type="dxa"/>
            <w:vAlign w:val="center"/>
          </w:tcPr>
          <w:p w:rsidR="006016DF" w:rsidRPr="007C6C81" w:rsidRDefault="0022261A" w:rsidP="008222B0">
            <w:pPr>
              <w:jc w:val="center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El </w:t>
            </w:r>
            <w:r w:rsidR="006016DF" w:rsidRPr="007C6C81">
              <w:rPr>
                <w:rFonts w:ascii="Arial" w:hAnsi="Arial" w:cs="Arial"/>
                <w:sz w:val="18"/>
              </w:rPr>
              <w:t>13</w:t>
            </w:r>
            <w:r w:rsidRPr="007C6C81">
              <w:rPr>
                <w:rFonts w:ascii="Arial" w:hAnsi="Arial" w:cs="Arial"/>
                <w:sz w:val="18"/>
              </w:rPr>
              <w:t>/02/</w:t>
            </w:r>
            <w:r w:rsidR="006016DF" w:rsidRPr="007C6C81">
              <w:rPr>
                <w:rFonts w:ascii="Arial" w:hAnsi="Arial" w:cs="Arial"/>
                <w:sz w:val="18"/>
              </w:rPr>
              <w:t>2024, todo el día</w:t>
            </w:r>
          </w:p>
        </w:tc>
        <w:tc>
          <w:tcPr>
            <w:tcW w:w="3742" w:type="dxa"/>
          </w:tcPr>
          <w:p w:rsidR="006016DF" w:rsidRPr="007C6C81" w:rsidRDefault="006016DF" w:rsidP="006016DF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Correo electrónico: </w:t>
            </w:r>
          </w:p>
          <w:p w:rsidR="006016DF" w:rsidRPr="007C6C81" w:rsidRDefault="00E80588" w:rsidP="006016DF">
            <w:pPr>
              <w:jc w:val="both"/>
              <w:rPr>
                <w:rFonts w:ascii="Arial" w:hAnsi="Arial" w:cs="Arial"/>
                <w:sz w:val="18"/>
              </w:rPr>
            </w:pPr>
            <w:hyperlink r:id="rId9" w:history="1">
              <w:r w:rsidR="006016DF" w:rsidRPr="007C6C81">
                <w:rPr>
                  <w:rStyle w:val="Hipervnculo"/>
                  <w:color w:val="auto"/>
                  <w:sz w:val="18"/>
                </w:rPr>
                <w:t>admon@</w:t>
              </w:r>
              <w:r w:rsidR="006016DF" w:rsidRPr="007C6C81">
                <w:rPr>
                  <w:rStyle w:val="Hipervnculo"/>
                  <w:rFonts w:ascii="Arial" w:hAnsi="Arial" w:cs="Arial"/>
                  <w:color w:val="auto"/>
                  <w:sz w:val="18"/>
                </w:rPr>
                <w:t>veneciacentral.com</w:t>
              </w:r>
            </w:hyperlink>
            <w:r w:rsidR="006016DF" w:rsidRPr="007C6C81">
              <w:rPr>
                <w:rFonts w:ascii="Arial" w:hAnsi="Arial" w:cs="Arial"/>
                <w:sz w:val="18"/>
              </w:rPr>
              <w:t xml:space="preserve"> </w:t>
            </w:r>
          </w:p>
          <w:p w:rsidR="0022261A" w:rsidRPr="007C6C81" w:rsidRDefault="0022261A" w:rsidP="006016DF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>Con copia a:</w:t>
            </w:r>
          </w:p>
          <w:p w:rsidR="0022261A" w:rsidRPr="007C6C81" w:rsidRDefault="00E80588" w:rsidP="0022261A">
            <w:pPr>
              <w:jc w:val="both"/>
              <w:rPr>
                <w:rFonts w:ascii="Arial" w:hAnsi="Arial" w:cs="Arial"/>
                <w:sz w:val="18"/>
              </w:rPr>
            </w:pPr>
            <w:hyperlink r:id="rId10" w:history="1">
              <w:r w:rsidR="0022261A" w:rsidRPr="007C6C81">
                <w:rPr>
                  <w:rStyle w:val="Hipervnculo"/>
                  <w:rFonts w:ascii="Arial" w:hAnsi="Arial" w:cs="Arial"/>
                  <w:color w:val="auto"/>
                  <w:sz w:val="18"/>
                </w:rPr>
                <w:t>consejoveneciacentral2@gmail.com</w:t>
              </w:r>
            </w:hyperlink>
          </w:p>
        </w:tc>
      </w:tr>
      <w:tr w:rsidR="007C6C81" w:rsidRPr="007C6C81" w:rsidTr="008222B0">
        <w:tc>
          <w:tcPr>
            <w:tcW w:w="2405" w:type="dxa"/>
            <w:vAlign w:val="center"/>
          </w:tcPr>
          <w:p w:rsidR="006016DF" w:rsidRPr="007C6C81" w:rsidRDefault="0022261A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 xml:space="preserve">Reconocimiento de </w:t>
            </w:r>
            <w:r w:rsidR="0031306D">
              <w:rPr>
                <w:rFonts w:ascii="Arial" w:hAnsi="Arial" w:cs="Arial"/>
                <w:b/>
                <w:sz w:val="18"/>
              </w:rPr>
              <w:t>LA COPROPIEDAD</w:t>
            </w:r>
            <w:r w:rsidRPr="007C6C81">
              <w:rPr>
                <w:rFonts w:ascii="Arial" w:hAnsi="Arial" w:cs="Arial"/>
                <w:b/>
                <w:sz w:val="18"/>
              </w:rPr>
              <w:t xml:space="preserve"> - visita de campo</w:t>
            </w:r>
          </w:p>
        </w:tc>
        <w:tc>
          <w:tcPr>
            <w:tcW w:w="2681" w:type="dxa"/>
            <w:vAlign w:val="center"/>
          </w:tcPr>
          <w:p w:rsidR="006016DF" w:rsidRPr="007C6C81" w:rsidRDefault="006016DF" w:rsidP="00192BE8">
            <w:pPr>
              <w:jc w:val="center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>Desde el 8</w:t>
            </w:r>
            <w:r w:rsidR="0022261A" w:rsidRPr="007C6C81">
              <w:rPr>
                <w:rFonts w:ascii="Arial" w:hAnsi="Arial" w:cs="Arial"/>
                <w:sz w:val="18"/>
              </w:rPr>
              <w:t>/02/2024</w:t>
            </w:r>
            <w:r w:rsidRPr="007C6C81">
              <w:rPr>
                <w:rFonts w:ascii="Arial" w:hAnsi="Arial" w:cs="Arial"/>
                <w:sz w:val="18"/>
              </w:rPr>
              <w:t xml:space="preserve"> al 1</w:t>
            </w:r>
            <w:r w:rsidR="00192BE8">
              <w:rPr>
                <w:rFonts w:ascii="Arial" w:hAnsi="Arial" w:cs="Arial"/>
                <w:sz w:val="18"/>
              </w:rPr>
              <w:t>4</w:t>
            </w:r>
            <w:r w:rsidR="0022261A" w:rsidRPr="007C6C81">
              <w:rPr>
                <w:rFonts w:ascii="Arial" w:hAnsi="Arial" w:cs="Arial"/>
                <w:sz w:val="18"/>
              </w:rPr>
              <w:t>/02/2024</w:t>
            </w:r>
            <w:r w:rsidRPr="007C6C81">
              <w:rPr>
                <w:rFonts w:ascii="Arial" w:hAnsi="Arial" w:cs="Arial"/>
                <w:sz w:val="18"/>
              </w:rPr>
              <w:t xml:space="preserve">, previa </w:t>
            </w:r>
            <w:r w:rsidR="0022261A" w:rsidRPr="007C6C81">
              <w:rPr>
                <w:rFonts w:ascii="Arial" w:hAnsi="Arial" w:cs="Arial"/>
                <w:sz w:val="18"/>
              </w:rPr>
              <w:t xml:space="preserve">coordinación </w:t>
            </w:r>
            <w:r w:rsidRPr="007C6C81">
              <w:rPr>
                <w:rFonts w:ascii="Arial" w:hAnsi="Arial" w:cs="Arial"/>
                <w:sz w:val="18"/>
              </w:rPr>
              <w:t>con la administración del CRVC</w:t>
            </w:r>
          </w:p>
        </w:tc>
        <w:tc>
          <w:tcPr>
            <w:tcW w:w="3742" w:type="dxa"/>
          </w:tcPr>
          <w:p w:rsidR="006016DF" w:rsidRPr="007C6C81" w:rsidRDefault="006016DF" w:rsidP="006016DF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Correo electrónico para solicitar programación: </w:t>
            </w:r>
          </w:p>
          <w:p w:rsidR="006016DF" w:rsidRPr="007C6C81" w:rsidRDefault="00E80588" w:rsidP="006016DF">
            <w:pPr>
              <w:jc w:val="both"/>
              <w:rPr>
                <w:rFonts w:ascii="Arial" w:hAnsi="Arial" w:cs="Arial"/>
                <w:sz w:val="18"/>
              </w:rPr>
            </w:pPr>
            <w:hyperlink r:id="rId11" w:history="1">
              <w:r w:rsidR="006016DF" w:rsidRPr="007C6C81">
                <w:rPr>
                  <w:rStyle w:val="Hipervnculo"/>
                  <w:color w:val="auto"/>
                  <w:sz w:val="18"/>
                </w:rPr>
                <w:t>admon@</w:t>
              </w:r>
              <w:r w:rsidR="006016DF" w:rsidRPr="007C6C81">
                <w:rPr>
                  <w:rStyle w:val="Hipervnculo"/>
                  <w:rFonts w:ascii="Arial" w:hAnsi="Arial" w:cs="Arial"/>
                  <w:color w:val="auto"/>
                  <w:sz w:val="18"/>
                </w:rPr>
                <w:t>veneciacentral.com</w:t>
              </w:r>
            </w:hyperlink>
          </w:p>
        </w:tc>
      </w:tr>
      <w:tr w:rsidR="007C6C81" w:rsidRPr="007C6C81" w:rsidTr="008222B0">
        <w:tc>
          <w:tcPr>
            <w:tcW w:w="2405" w:type="dxa"/>
            <w:vAlign w:val="center"/>
          </w:tcPr>
          <w:p w:rsidR="0022261A" w:rsidRPr="007C6C81" w:rsidRDefault="0022261A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>Entrega de ofertas al CRVC</w:t>
            </w:r>
          </w:p>
        </w:tc>
        <w:tc>
          <w:tcPr>
            <w:tcW w:w="2681" w:type="dxa"/>
            <w:vAlign w:val="center"/>
          </w:tcPr>
          <w:p w:rsidR="0022261A" w:rsidRPr="007C6C81" w:rsidRDefault="0022261A" w:rsidP="00192BE8">
            <w:pPr>
              <w:jc w:val="center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>El 1</w:t>
            </w:r>
            <w:r w:rsidR="00192BE8">
              <w:rPr>
                <w:rFonts w:ascii="Arial" w:hAnsi="Arial" w:cs="Arial"/>
                <w:sz w:val="18"/>
              </w:rPr>
              <w:t>5</w:t>
            </w:r>
            <w:r w:rsidRPr="007C6C81">
              <w:rPr>
                <w:rFonts w:ascii="Arial" w:hAnsi="Arial" w:cs="Arial"/>
                <w:sz w:val="18"/>
              </w:rPr>
              <w:t>/02/2024, todo el día.</w:t>
            </w:r>
          </w:p>
        </w:tc>
        <w:tc>
          <w:tcPr>
            <w:tcW w:w="3742" w:type="dxa"/>
          </w:tcPr>
          <w:p w:rsidR="0022261A" w:rsidRPr="007C6C81" w:rsidRDefault="0022261A" w:rsidP="006016DF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>Físicamente: carrera 5ª No. 34-385 barrio San Pablo, Santa Marta (Magdalena)</w:t>
            </w:r>
          </w:p>
          <w:p w:rsidR="0022261A" w:rsidRPr="007C6C81" w:rsidRDefault="0022261A" w:rsidP="006016DF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Virtual: enviar al correo </w:t>
            </w:r>
            <w:hyperlink r:id="rId12" w:history="1">
              <w:r w:rsidRPr="007C6C81">
                <w:rPr>
                  <w:rStyle w:val="Hipervnculo"/>
                  <w:rFonts w:ascii="Arial" w:hAnsi="Arial" w:cs="Arial"/>
                  <w:color w:val="auto"/>
                  <w:sz w:val="18"/>
                </w:rPr>
                <w:t>admon@veneciacentral.co</w:t>
              </w:r>
            </w:hyperlink>
            <w:r w:rsidRPr="007C6C81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C6C81" w:rsidRPr="007C6C81" w:rsidTr="008222B0">
        <w:tc>
          <w:tcPr>
            <w:tcW w:w="2405" w:type="dxa"/>
            <w:vAlign w:val="center"/>
          </w:tcPr>
          <w:p w:rsidR="006016DF" w:rsidRPr="007C6C81" w:rsidRDefault="0022261A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>Entrevistas</w:t>
            </w:r>
          </w:p>
        </w:tc>
        <w:tc>
          <w:tcPr>
            <w:tcW w:w="2681" w:type="dxa"/>
            <w:vAlign w:val="center"/>
          </w:tcPr>
          <w:p w:rsidR="006016DF" w:rsidRPr="007C6C81" w:rsidRDefault="00435A23" w:rsidP="00435A2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Del 19 al 20 de febrero de </w:t>
            </w:r>
            <w:r w:rsidR="0022261A" w:rsidRPr="007C6C81">
              <w:rPr>
                <w:rFonts w:ascii="Arial" w:hAnsi="Arial" w:cs="Arial"/>
                <w:sz w:val="18"/>
              </w:rPr>
              <w:t>2024, previa notificación por el CRVC</w:t>
            </w:r>
          </w:p>
        </w:tc>
        <w:tc>
          <w:tcPr>
            <w:tcW w:w="3742" w:type="dxa"/>
          </w:tcPr>
          <w:p w:rsidR="0022261A" w:rsidRPr="007C6C81" w:rsidRDefault="0022261A" w:rsidP="0022261A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Página web conjunto: </w:t>
            </w:r>
          </w:p>
          <w:p w:rsidR="0022261A" w:rsidRPr="007C6C81" w:rsidRDefault="00E80588" w:rsidP="0022261A">
            <w:pPr>
              <w:jc w:val="both"/>
              <w:rPr>
                <w:rFonts w:ascii="Arial" w:hAnsi="Arial" w:cs="Arial"/>
                <w:sz w:val="18"/>
              </w:rPr>
            </w:pPr>
            <w:hyperlink r:id="rId13" w:history="1">
              <w:r w:rsidR="0022261A" w:rsidRPr="007C6C81">
                <w:rPr>
                  <w:rStyle w:val="Hipervnculo"/>
                  <w:rFonts w:ascii="Arial" w:hAnsi="Arial" w:cs="Arial"/>
                  <w:color w:val="auto"/>
                  <w:sz w:val="18"/>
                </w:rPr>
                <w:t>www.veneciacentral.com</w:t>
              </w:r>
            </w:hyperlink>
            <w:r w:rsidR="0022261A" w:rsidRPr="007C6C81">
              <w:rPr>
                <w:rFonts w:ascii="Arial" w:hAnsi="Arial" w:cs="Arial"/>
                <w:sz w:val="18"/>
              </w:rPr>
              <w:t xml:space="preserve"> </w:t>
            </w:r>
          </w:p>
          <w:p w:rsidR="006016DF" w:rsidRPr="007C6C81" w:rsidRDefault="0022261A" w:rsidP="008222B0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>y, envío directo</w:t>
            </w:r>
            <w:r w:rsidR="008222B0" w:rsidRPr="007C6C81">
              <w:rPr>
                <w:rFonts w:ascii="Arial" w:hAnsi="Arial" w:cs="Arial"/>
                <w:sz w:val="18"/>
              </w:rPr>
              <w:t xml:space="preserve"> a oferentes</w:t>
            </w:r>
            <w:r w:rsidRPr="007C6C81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7C6C81" w:rsidRPr="007C6C81" w:rsidTr="008222B0">
        <w:tc>
          <w:tcPr>
            <w:tcW w:w="2405" w:type="dxa"/>
            <w:vAlign w:val="center"/>
          </w:tcPr>
          <w:p w:rsidR="008222B0" w:rsidRPr="007C6C81" w:rsidRDefault="008222B0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>Publicación adjudicación contrato</w:t>
            </w:r>
          </w:p>
        </w:tc>
        <w:tc>
          <w:tcPr>
            <w:tcW w:w="2681" w:type="dxa"/>
            <w:vAlign w:val="center"/>
          </w:tcPr>
          <w:p w:rsidR="008222B0" w:rsidRPr="007C6C81" w:rsidRDefault="008222B0" w:rsidP="00435A23">
            <w:pPr>
              <w:jc w:val="center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El </w:t>
            </w:r>
            <w:r w:rsidR="00435A23">
              <w:rPr>
                <w:rFonts w:ascii="Arial" w:hAnsi="Arial" w:cs="Arial"/>
                <w:sz w:val="18"/>
              </w:rPr>
              <w:t>22</w:t>
            </w:r>
            <w:r w:rsidRPr="007C6C81">
              <w:rPr>
                <w:rFonts w:ascii="Arial" w:hAnsi="Arial" w:cs="Arial"/>
                <w:sz w:val="18"/>
              </w:rPr>
              <w:t>/02/2024, todo el día</w:t>
            </w:r>
          </w:p>
        </w:tc>
        <w:tc>
          <w:tcPr>
            <w:tcW w:w="3742" w:type="dxa"/>
          </w:tcPr>
          <w:p w:rsidR="008222B0" w:rsidRPr="007C6C81" w:rsidRDefault="008222B0" w:rsidP="008222B0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Página web conjunto: </w:t>
            </w:r>
          </w:p>
          <w:p w:rsidR="008222B0" w:rsidRPr="007C6C81" w:rsidRDefault="00E80588" w:rsidP="008222B0">
            <w:pPr>
              <w:jc w:val="both"/>
              <w:rPr>
                <w:rFonts w:ascii="Arial" w:hAnsi="Arial" w:cs="Arial"/>
                <w:sz w:val="18"/>
              </w:rPr>
            </w:pPr>
            <w:hyperlink r:id="rId14" w:history="1">
              <w:r w:rsidR="008222B0" w:rsidRPr="007C6C81">
                <w:rPr>
                  <w:rStyle w:val="Hipervnculo"/>
                  <w:rFonts w:ascii="Arial" w:hAnsi="Arial" w:cs="Arial"/>
                  <w:color w:val="auto"/>
                  <w:sz w:val="18"/>
                </w:rPr>
                <w:t>www.veneciacentral.com</w:t>
              </w:r>
            </w:hyperlink>
            <w:r w:rsidR="008222B0" w:rsidRPr="007C6C81">
              <w:rPr>
                <w:rFonts w:ascii="Arial" w:hAnsi="Arial" w:cs="Arial"/>
                <w:sz w:val="18"/>
              </w:rPr>
              <w:t xml:space="preserve"> </w:t>
            </w:r>
          </w:p>
          <w:p w:rsidR="008222B0" w:rsidRPr="007C6C81" w:rsidRDefault="008222B0" w:rsidP="008222B0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>y, envío directo a oferentes.</w:t>
            </w:r>
          </w:p>
        </w:tc>
      </w:tr>
      <w:tr w:rsidR="007C6C81" w:rsidRPr="007C6C81" w:rsidTr="008222B0">
        <w:tc>
          <w:tcPr>
            <w:tcW w:w="2405" w:type="dxa"/>
            <w:vAlign w:val="center"/>
          </w:tcPr>
          <w:p w:rsidR="008222B0" w:rsidRPr="007C6C81" w:rsidRDefault="008222B0" w:rsidP="008222B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C6C81">
              <w:rPr>
                <w:rFonts w:ascii="Arial" w:hAnsi="Arial" w:cs="Arial"/>
                <w:b/>
                <w:sz w:val="18"/>
              </w:rPr>
              <w:t>Firma contrato</w:t>
            </w:r>
          </w:p>
        </w:tc>
        <w:tc>
          <w:tcPr>
            <w:tcW w:w="2681" w:type="dxa"/>
            <w:vAlign w:val="center"/>
          </w:tcPr>
          <w:p w:rsidR="008222B0" w:rsidRPr="007C6C81" w:rsidRDefault="008222B0" w:rsidP="00435A23">
            <w:pPr>
              <w:jc w:val="center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Desde el </w:t>
            </w:r>
            <w:r w:rsidR="00435A23">
              <w:rPr>
                <w:rFonts w:ascii="Arial" w:hAnsi="Arial" w:cs="Arial"/>
                <w:sz w:val="18"/>
              </w:rPr>
              <w:t>22</w:t>
            </w:r>
            <w:r w:rsidRPr="007C6C81">
              <w:rPr>
                <w:rFonts w:ascii="Arial" w:hAnsi="Arial" w:cs="Arial"/>
                <w:sz w:val="18"/>
              </w:rPr>
              <w:t xml:space="preserve"> al </w:t>
            </w:r>
            <w:r w:rsidR="00192BE8">
              <w:rPr>
                <w:rFonts w:ascii="Arial" w:hAnsi="Arial" w:cs="Arial"/>
                <w:sz w:val="18"/>
              </w:rPr>
              <w:t>2</w:t>
            </w:r>
            <w:r w:rsidR="00435A23">
              <w:rPr>
                <w:rFonts w:ascii="Arial" w:hAnsi="Arial" w:cs="Arial"/>
                <w:sz w:val="18"/>
              </w:rPr>
              <w:t>9</w:t>
            </w:r>
            <w:r w:rsidRPr="007C6C81">
              <w:rPr>
                <w:rFonts w:ascii="Arial" w:hAnsi="Arial" w:cs="Arial"/>
                <w:sz w:val="18"/>
              </w:rPr>
              <w:t xml:space="preserve"> de febrero de 2024.</w:t>
            </w:r>
          </w:p>
        </w:tc>
        <w:tc>
          <w:tcPr>
            <w:tcW w:w="3742" w:type="dxa"/>
          </w:tcPr>
          <w:p w:rsidR="008222B0" w:rsidRPr="007C6C81" w:rsidRDefault="008222B0" w:rsidP="008222B0">
            <w:pPr>
              <w:jc w:val="both"/>
              <w:rPr>
                <w:rFonts w:ascii="Arial" w:hAnsi="Arial" w:cs="Arial"/>
                <w:sz w:val="18"/>
              </w:rPr>
            </w:pPr>
            <w:r w:rsidRPr="007C6C81">
              <w:rPr>
                <w:rFonts w:ascii="Arial" w:hAnsi="Arial" w:cs="Arial"/>
                <w:sz w:val="18"/>
              </w:rPr>
              <w:t xml:space="preserve">Página web conjunto: </w:t>
            </w:r>
          </w:p>
          <w:p w:rsidR="008222B0" w:rsidRPr="007C6C81" w:rsidRDefault="00E80588" w:rsidP="008222B0">
            <w:pPr>
              <w:jc w:val="both"/>
              <w:rPr>
                <w:rFonts w:ascii="Arial" w:hAnsi="Arial" w:cs="Arial"/>
                <w:sz w:val="18"/>
              </w:rPr>
            </w:pPr>
            <w:hyperlink r:id="rId15" w:history="1">
              <w:r w:rsidR="008222B0" w:rsidRPr="007C6C81">
                <w:rPr>
                  <w:rStyle w:val="Hipervnculo"/>
                  <w:rFonts w:ascii="Arial" w:hAnsi="Arial" w:cs="Arial"/>
                  <w:color w:val="auto"/>
                  <w:sz w:val="18"/>
                </w:rPr>
                <w:t>www.veneciacentral.com</w:t>
              </w:r>
            </w:hyperlink>
            <w:r w:rsidR="008222B0" w:rsidRPr="007C6C81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6016DF" w:rsidRPr="007C6C81" w:rsidRDefault="006016DF" w:rsidP="00F76594">
      <w:pPr>
        <w:spacing w:after="0" w:line="240" w:lineRule="auto"/>
        <w:jc w:val="both"/>
        <w:rPr>
          <w:rFonts w:ascii="Arial" w:hAnsi="Arial" w:cs="Arial"/>
        </w:rPr>
      </w:pPr>
    </w:p>
    <w:p w:rsidR="00047673" w:rsidRPr="007C6C81" w:rsidRDefault="00047673" w:rsidP="003C1899">
      <w:pPr>
        <w:spacing w:after="0" w:line="240" w:lineRule="auto"/>
        <w:jc w:val="both"/>
        <w:rPr>
          <w:rFonts w:ascii="Arial" w:hAnsi="Arial" w:cs="Arial"/>
          <w:sz w:val="20"/>
        </w:rPr>
      </w:pPr>
      <w:r w:rsidRPr="007C6C81">
        <w:rPr>
          <w:rFonts w:ascii="Arial" w:hAnsi="Arial" w:cs="Arial"/>
          <w:sz w:val="20"/>
        </w:rPr>
        <w:t xml:space="preserve">En constancia firma quien convoca, </w:t>
      </w:r>
    </w:p>
    <w:p w:rsidR="00047673" w:rsidRPr="007C6C81" w:rsidRDefault="00047673" w:rsidP="003C1899">
      <w:pPr>
        <w:spacing w:after="0" w:line="240" w:lineRule="auto"/>
        <w:jc w:val="both"/>
        <w:rPr>
          <w:rFonts w:ascii="Arial" w:hAnsi="Arial" w:cs="Arial"/>
        </w:rPr>
      </w:pPr>
      <w:r w:rsidRPr="007C6C81">
        <w:rPr>
          <w:rFonts w:ascii="Arial" w:hAnsi="Arial" w:cs="Arial"/>
          <w:noProof/>
          <w:lang w:val="en-US"/>
        </w:rPr>
        <w:drawing>
          <wp:inline distT="0" distB="0" distL="0" distR="0" wp14:anchorId="4B08A415" wp14:editId="258B86E2">
            <wp:extent cx="3543300" cy="91631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522" cy="925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95C" w:rsidRDefault="0035695C" w:rsidP="003C1899">
      <w:pPr>
        <w:spacing w:after="0" w:line="240" w:lineRule="auto"/>
        <w:jc w:val="both"/>
        <w:rPr>
          <w:rFonts w:ascii="Arial" w:hAnsi="Arial" w:cs="Arial"/>
        </w:rPr>
      </w:pPr>
    </w:p>
    <w:p w:rsidR="00047673" w:rsidRPr="00192BE8" w:rsidRDefault="0035695C" w:rsidP="003C1899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 w:rsidRPr="00192BE8">
        <w:rPr>
          <w:rFonts w:ascii="Arial" w:hAnsi="Arial" w:cs="Arial"/>
          <w:sz w:val="16"/>
        </w:rPr>
        <w:t>Vo.Bo</w:t>
      </w:r>
      <w:proofErr w:type="spellEnd"/>
      <w:r w:rsidRPr="00192BE8">
        <w:rPr>
          <w:rFonts w:ascii="Arial" w:hAnsi="Arial" w:cs="Arial"/>
          <w:sz w:val="16"/>
        </w:rPr>
        <w:t xml:space="preserve">. Consejo de administración </w:t>
      </w:r>
      <w:r w:rsidR="00047673" w:rsidRPr="00192BE8">
        <w:rPr>
          <w:rFonts w:ascii="Arial" w:hAnsi="Arial" w:cs="Arial"/>
          <w:sz w:val="20"/>
        </w:rPr>
        <w:tab/>
      </w:r>
    </w:p>
    <w:sectPr w:rsidR="00047673" w:rsidRPr="00192BE8" w:rsidSect="00047673">
      <w:headerReference w:type="default" r:id="rId17"/>
      <w:footerReference w:type="default" r:id="rId1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88" w:rsidRDefault="00E80588" w:rsidP="00866A50">
      <w:pPr>
        <w:spacing w:after="0" w:line="240" w:lineRule="auto"/>
      </w:pPr>
      <w:r>
        <w:separator/>
      </w:r>
    </w:p>
  </w:endnote>
  <w:endnote w:type="continuationSeparator" w:id="0">
    <w:p w:rsidR="00E80588" w:rsidRDefault="00E80588" w:rsidP="008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B2" w:rsidRPr="008222B0" w:rsidRDefault="00967BB2" w:rsidP="008222B0">
    <w:pPr>
      <w:tabs>
        <w:tab w:val="center" w:pos="4550"/>
        <w:tab w:val="left" w:pos="5818"/>
      </w:tabs>
      <w:spacing w:after="0" w:line="240" w:lineRule="auto"/>
      <w:ind w:right="261"/>
      <w:jc w:val="right"/>
      <w:rPr>
        <w:sz w:val="20"/>
        <w:szCs w:val="24"/>
      </w:rPr>
    </w:pPr>
    <w:r w:rsidRPr="008222B0">
      <w:rPr>
        <w:spacing w:val="60"/>
        <w:sz w:val="20"/>
        <w:szCs w:val="24"/>
        <w:lang w:val="es-ES"/>
      </w:rPr>
      <w:t>Página</w:t>
    </w:r>
    <w:r w:rsidRPr="008222B0">
      <w:rPr>
        <w:sz w:val="20"/>
        <w:szCs w:val="24"/>
        <w:lang w:val="es-ES"/>
      </w:rPr>
      <w:t xml:space="preserve"> </w:t>
    </w:r>
    <w:r w:rsidRPr="008222B0">
      <w:rPr>
        <w:sz w:val="20"/>
        <w:szCs w:val="24"/>
      </w:rPr>
      <w:fldChar w:fldCharType="begin"/>
    </w:r>
    <w:r w:rsidRPr="008222B0">
      <w:rPr>
        <w:sz w:val="20"/>
        <w:szCs w:val="24"/>
      </w:rPr>
      <w:instrText>PAGE   \* MERGEFORMAT</w:instrText>
    </w:r>
    <w:r w:rsidRPr="008222B0">
      <w:rPr>
        <w:sz w:val="20"/>
        <w:szCs w:val="24"/>
      </w:rPr>
      <w:fldChar w:fldCharType="separate"/>
    </w:r>
    <w:r w:rsidR="00526007" w:rsidRPr="00526007">
      <w:rPr>
        <w:noProof/>
        <w:sz w:val="20"/>
        <w:szCs w:val="24"/>
        <w:lang w:val="es-ES"/>
      </w:rPr>
      <w:t>1</w:t>
    </w:r>
    <w:r w:rsidRPr="008222B0">
      <w:rPr>
        <w:sz w:val="20"/>
        <w:szCs w:val="24"/>
      </w:rPr>
      <w:fldChar w:fldCharType="end"/>
    </w:r>
    <w:r w:rsidRPr="008222B0">
      <w:rPr>
        <w:sz w:val="20"/>
        <w:szCs w:val="24"/>
        <w:lang w:val="es-ES"/>
      </w:rPr>
      <w:t xml:space="preserve"> | </w:t>
    </w:r>
    <w:r w:rsidRPr="008222B0">
      <w:rPr>
        <w:sz w:val="20"/>
        <w:szCs w:val="24"/>
      </w:rPr>
      <w:fldChar w:fldCharType="begin"/>
    </w:r>
    <w:r w:rsidRPr="008222B0">
      <w:rPr>
        <w:sz w:val="20"/>
        <w:szCs w:val="24"/>
      </w:rPr>
      <w:instrText>NUMPAGES  \* Arabic  \* MERGEFORMAT</w:instrText>
    </w:r>
    <w:r w:rsidRPr="008222B0">
      <w:rPr>
        <w:sz w:val="20"/>
        <w:szCs w:val="24"/>
      </w:rPr>
      <w:fldChar w:fldCharType="separate"/>
    </w:r>
    <w:r w:rsidR="00526007" w:rsidRPr="00526007">
      <w:rPr>
        <w:noProof/>
        <w:sz w:val="20"/>
        <w:szCs w:val="24"/>
        <w:lang w:val="es-ES"/>
      </w:rPr>
      <w:t>1</w:t>
    </w:r>
    <w:r w:rsidRPr="008222B0">
      <w:rPr>
        <w:sz w:val="20"/>
        <w:szCs w:val="24"/>
      </w:rPr>
      <w:fldChar w:fldCharType="end"/>
    </w:r>
  </w:p>
  <w:p w:rsidR="00967BB2" w:rsidRPr="00532B13" w:rsidRDefault="00967BB2" w:rsidP="008222B0">
    <w:pPr>
      <w:pStyle w:val="Piedepgina"/>
      <w:jc w:val="right"/>
      <w:rPr>
        <w:rFonts w:ascii="Century Gothic" w:hAnsi="Century Gothic"/>
        <w:b/>
        <w:color w:val="00B050"/>
        <w:sz w:val="18"/>
        <w:lang w:val="es-ES"/>
      </w:rPr>
    </w:pPr>
    <w:r w:rsidRPr="00532B13">
      <w:rPr>
        <w:rFonts w:ascii="Century Gothic" w:hAnsi="Century Gothic"/>
        <w:b/>
        <w:color w:val="00B050"/>
        <w:sz w:val="18"/>
        <w:lang w:val="es-ES"/>
      </w:rPr>
      <w:t>Conjunto Residencial Venecia Central</w:t>
    </w:r>
  </w:p>
  <w:p w:rsidR="00967BB2" w:rsidRPr="00532B13" w:rsidRDefault="00967BB2" w:rsidP="008222B0">
    <w:pPr>
      <w:pStyle w:val="Piedepgina"/>
      <w:jc w:val="right"/>
      <w:rPr>
        <w:rFonts w:ascii="Century Gothic" w:hAnsi="Century Gothic"/>
        <w:sz w:val="18"/>
        <w:szCs w:val="16"/>
        <w:lang w:val="es-ES"/>
      </w:rPr>
    </w:pPr>
    <w:r w:rsidRPr="00532B13">
      <w:rPr>
        <w:rFonts w:ascii="Century Gothic" w:hAnsi="Century Gothic"/>
        <w:color w:val="00B050"/>
        <w:sz w:val="18"/>
        <w:szCs w:val="16"/>
        <w:lang w:val="es-ES"/>
      </w:rPr>
      <w:t>NIT 901.585.659-1</w:t>
    </w:r>
  </w:p>
  <w:p w:rsidR="00967BB2" w:rsidRDefault="00967BB2" w:rsidP="008222B0">
    <w:pPr>
      <w:pStyle w:val="Piedepgina"/>
      <w:ind w:left="708"/>
      <w:rPr>
        <w:rFonts w:ascii="Century Gothic" w:hAnsi="Century Gothic"/>
        <w:sz w:val="14"/>
        <w:lang w:val="es-ES"/>
      </w:rPr>
    </w:pPr>
    <w:r w:rsidRPr="00532B13"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61312" behindDoc="0" locked="0" layoutInCell="1" allowOverlap="1" wp14:anchorId="68AEBD86" wp14:editId="12A99B6B">
          <wp:simplePos x="0" y="0"/>
          <wp:positionH relativeFrom="column">
            <wp:posOffset>276225</wp:posOffset>
          </wp:positionH>
          <wp:positionV relativeFrom="paragraph">
            <wp:posOffset>7620</wp:posOffset>
          </wp:positionV>
          <wp:extent cx="79375" cy="107950"/>
          <wp:effectExtent l="0" t="0" r="0" b="6350"/>
          <wp:wrapThrough wrapText="bothSides">
            <wp:wrapPolygon edited="0">
              <wp:start x="0" y="0"/>
              <wp:lineTo x="0" y="19059"/>
              <wp:lineTo x="15552" y="19059"/>
              <wp:lineTo x="15552" y="0"/>
              <wp:lineTo x="0" y="0"/>
            </wp:wrapPolygon>
          </wp:wrapThrough>
          <wp:docPr id="3" name="Imagen 3" descr="Dibujo De Ubicación Para Colorear - Ultra Coloring P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bujo De Ubicación Para Colorear - Ultra Coloring Pag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35" t="30585" r="35677" b="32279"/>
                  <a:stretch/>
                </pic:blipFill>
                <pic:spPr bwMode="auto">
                  <a:xfrm>
                    <a:off x="0" y="0"/>
                    <a:ext cx="79375" cy="107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5FF">
      <w:rPr>
        <w:rFonts w:ascii="Century Gothic" w:hAnsi="Century Gothic"/>
        <w:sz w:val="14"/>
        <w:lang w:val="es-ES"/>
      </w:rPr>
      <w:t>Dirección notificaciones:</w:t>
    </w:r>
  </w:p>
  <w:p w:rsidR="00967BB2" w:rsidRPr="004A65FF" w:rsidRDefault="00967BB2" w:rsidP="008222B0">
    <w:pPr>
      <w:pStyle w:val="Piedepgina"/>
      <w:ind w:left="708"/>
      <w:rPr>
        <w:rFonts w:ascii="Century Gothic" w:hAnsi="Century Gothic"/>
        <w:sz w:val="14"/>
        <w:lang w:val="es-ES"/>
      </w:rPr>
    </w:pPr>
    <w:r>
      <w:rPr>
        <w:rFonts w:ascii="Century Gothic" w:hAnsi="Century Gothic"/>
        <w:sz w:val="14"/>
        <w:lang w:val="es-ES"/>
      </w:rPr>
      <w:t>Carrera 5ª. No. 34-385, barrio San Pablo</w:t>
    </w:r>
    <w:r w:rsidRPr="004A65FF">
      <w:rPr>
        <w:rFonts w:ascii="Century Gothic" w:hAnsi="Century Gothic"/>
        <w:sz w:val="14"/>
        <w:lang w:val="es-ES"/>
      </w:rPr>
      <w:t xml:space="preserve">, </w:t>
    </w:r>
  </w:p>
  <w:p w:rsidR="00967BB2" w:rsidRPr="004A65FF" w:rsidRDefault="00967BB2" w:rsidP="008222B0">
    <w:pPr>
      <w:pStyle w:val="Piedepgina"/>
      <w:ind w:left="708"/>
      <w:rPr>
        <w:rFonts w:ascii="Century Gothic" w:hAnsi="Century Gothic"/>
        <w:sz w:val="14"/>
        <w:lang w:val="es-ES"/>
      </w:rPr>
    </w:pPr>
    <w:r w:rsidRPr="004A65FF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0FBC1444" wp14:editId="3D62379D">
          <wp:simplePos x="0" y="0"/>
          <wp:positionH relativeFrom="column">
            <wp:posOffset>267003</wp:posOffset>
          </wp:positionH>
          <wp:positionV relativeFrom="paragraph">
            <wp:posOffset>91250</wp:posOffset>
          </wp:positionV>
          <wp:extent cx="85725" cy="107950"/>
          <wp:effectExtent l="0" t="0" r="9525" b="6350"/>
          <wp:wrapThrough wrapText="bothSides">
            <wp:wrapPolygon edited="0">
              <wp:start x="0" y="0"/>
              <wp:lineTo x="0" y="19059"/>
              <wp:lineTo x="19200" y="19059"/>
              <wp:lineTo x="19200" y="3812"/>
              <wp:lineTo x="14400" y="0"/>
              <wp:lineTo x="0" y="0"/>
            </wp:wrapPolygon>
          </wp:wrapThrough>
          <wp:docPr id="2" name="Imagen 2" descr="Equipo iconos símbolo auriculares sonido, dibujos animados teléfono móvil,  diverso, texto png | PNGE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quipo iconos símbolo auriculares sonido, dibujos animados teléfono móvil,  diverso, texto png | PNGEg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2930" b="96680" l="10000" r="90000">
                                <a14:foregroundMark x1="56667" y1="36133" x2="56667" y2="36133"/>
                                <a14:foregroundMark x1="61000" y1="27148" x2="61000" y2="2714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9" r="29089"/>
                  <a:stretch/>
                </pic:blipFill>
                <pic:spPr bwMode="auto">
                  <a:xfrm>
                    <a:off x="0" y="0"/>
                    <a:ext cx="85725" cy="107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entury Gothic" w:hAnsi="Century Gothic"/>
        <w:sz w:val="14"/>
        <w:lang w:val="es-ES"/>
      </w:rPr>
      <w:t>Santa Marta (Magdalena)</w:t>
    </w:r>
    <w:r w:rsidRPr="004A65FF">
      <w:rPr>
        <w:rFonts w:ascii="Century Gothic" w:hAnsi="Century Gothic"/>
        <w:sz w:val="14"/>
        <w:lang w:val="es-ES"/>
      </w:rPr>
      <w:t xml:space="preserve"> - Colombia</w:t>
    </w:r>
  </w:p>
  <w:p w:rsidR="00967BB2" w:rsidRPr="004A65FF" w:rsidRDefault="00967BB2" w:rsidP="008222B0">
    <w:pPr>
      <w:pStyle w:val="Piedepgina"/>
      <w:ind w:left="708"/>
      <w:rPr>
        <w:rFonts w:ascii="Century Gothic" w:hAnsi="Century Gothic"/>
        <w:sz w:val="14"/>
        <w:lang w:val="es-ES"/>
      </w:rPr>
    </w:pPr>
    <w:r w:rsidRPr="004A65FF">
      <w:rPr>
        <w:rFonts w:ascii="Century Gothic" w:hAnsi="Century Gothic"/>
        <w:sz w:val="14"/>
        <w:lang w:val="es-ES"/>
      </w:rPr>
      <w:t xml:space="preserve">(+57) </w:t>
    </w:r>
    <w:r>
      <w:rPr>
        <w:rFonts w:ascii="Century Gothic" w:hAnsi="Century Gothic"/>
        <w:sz w:val="14"/>
        <w:lang w:val="es-ES"/>
      </w:rPr>
      <w:t>324 1748125</w:t>
    </w:r>
  </w:p>
  <w:p w:rsidR="00967BB2" w:rsidRPr="0033048D" w:rsidRDefault="00967BB2" w:rsidP="008222B0">
    <w:pPr>
      <w:pStyle w:val="Piedepgina"/>
      <w:ind w:left="708"/>
      <w:rPr>
        <w:rFonts w:ascii="Century Gothic" w:hAnsi="Century Gothic"/>
        <w:sz w:val="14"/>
        <w:lang w:val="es-ES"/>
      </w:rPr>
    </w:pPr>
    <w:r w:rsidRPr="00532B13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BFC63BD" wp14:editId="1C8B4478">
          <wp:simplePos x="0" y="0"/>
          <wp:positionH relativeFrom="column">
            <wp:posOffset>253204</wp:posOffset>
          </wp:positionH>
          <wp:positionV relativeFrom="paragraph">
            <wp:posOffset>6985</wp:posOffset>
          </wp:positionV>
          <wp:extent cx="108000" cy="108000"/>
          <wp:effectExtent l="0" t="0" r="6350" b="6350"/>
          <wp:wrapThrough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hrough>
          <wp:docPr id="4" name="Imagen 4" descr="Arroba, Símbolo, En La Señal De imagen png - imagen transparente descarga  gratu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roba, Símbolo, En La Señal De imagen png - imagen transparente descarga  gratuita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577" b="100000" l="20000" r="80556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57" r="19467"/>
                  <a:stretch/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B13">
      <w:rPr>
        <w:rFonts w:ascii="Century Gothic" w:hAnsi="Century Gothic"/>
        <w:sz w:val="14"/>
        <w:lang w:val="es-ES"/>
      </w:rPr>
      <w:t xml:space="preserve"> </w:t>
    </w:r>
    <w:hyperlink r:id="rId6" w:history="1">
      <w:r w:rsidRPr="0033048D">
        <w:rPr>
          <w:rFonts w:ascii="Century Gothic" w:hAnsi="Century Gothic"/>
          <w:sz w:val="14"/>
          <w:lang w:val="es-ES"/>
        </w:rPr>
        <w:t>admonveneciacentral@gmail.com</w:t>
      </w:r>
    </w:hyperlink>
    <w:r w:rsidRPr="0033048D">
      <w:rPr>
        <w:rFonts w:ascii="Century Gothic" w:hAnsi="Century Gothic"/>
        <w:sz w:val="14"/>
        <w:lang w:val="es-ES"/>
      </w:rPr>
      <w:t xml:space="preserve">   </w:t>
    </w:r>
  </w:p>
  <w:p w:rsidR="00967BB2" w:rsidRPr="0033048D" w:rsidRDefault="00E80588" w:rsidP="008222B0">
    <w:pPr>
      <w:pStyle w:val="Piedepgina"/>
      <w:ind w:left="708"/>
      <w:rPr>
        <w:rFonts w:ascii="Century Gothic" w:hAnsi="Century Gothic"/>
        <w:sz w:val="14"/>
        <w:lang w:val="es-ES"/>
      </w:rPr>
    </w:pPr>
    <w:hyperlink r:id="rId7" w:history="1">
      <w:r w:rsidR="00967BB2" w:rsidRPr="0033048D">
        <w:rPr>
          <w:rFonts w:ascii="Century Gothic" w:hAnsi="Century Gothic"/>
          <w:sz w:val="14"/>
          <w:lang w:val="es-ES"/>
        </w:rPr>
        <w:t>admon@veneciacentral.com</w:t>
      </w:r>
    </w:hyperlink>
    <w:r w:rsidR="00967BB2">
      <w:rPr>
        <w:rFonts w:ascii="Century Gothic" w:hAnsi="Century Gothic"/>
        <w:sz w:val="14"/>
        <w:lang w:val="es-ES"/>
      </w:rPr>
      <w:t xml:space="preserve"> </w:t>
    </w:r>
  </w:p>
  <w:p w:rsidR="00967BB2" w:rsidRPr="00F81B95" w:rsidRDefault="00967BB2" w:rsidP="008222B0">
    <w:pPr>
      <w:pStyle w:val="Piedepgina"/>
      <w:rPr>
        <w:lang w:val="es-ES"/>
      </w:rPr>
    </w:pPr>
  </w:p>
  <w:p w:rsidR="00967BB2" w:rsidRDefault="00967BB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</w:p>
  <w:p w:rsidR="00967BB2" w:rsidRPr="00F81B95" w:rsidRDefault="00967BB2" w:rsidP="0004767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88" w:rsidRDefault="00E80588" w:rsidP="00866A50">
      <w:pPr>
        <w:spacing w:after="0" w:line="240" w:lineRule="auto"/>
      </w:pPr>
      <w:r>
        <w:separator/>
      </w:r>
    </w:p>
  </w:footnote>
  <w:footnote w:type="continuationSeparator" w:id="0">
    <w:p w:rsidR="00E80588" w:rsidRDefault="00E80588" w:rsidP="0086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B2" w:rsidRDefault="00967BB2">
    <w:pPr>
      <w:pStyle w:val="Encabezado"/>
    </w:pPr>
    <w:r>
      <w:rPr>
        <w:noProof/>
        <w:lang w:val="en-US"/>
      </w:rPr>
      <w:drawing>
        <wp:inline distT="0" distB="0" distL="0" distR="0" wp14:anchorId="69008C1B" wp14:editId="550BD1C2">
          <wp:extent cx="1337481" cy="1074197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512" cy="109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9C0"/>
    <w:multiLevelType w:val="hybridMultilevel"/>
    <w:tmpl w:val="3A4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1FE"/>
    <w:multiLevelType w:val="hybridMultilevel"/>
    <w:tmpl w:val="E65044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7A30"/>
    <w:multiLevelType w:val="hybridMultilevel"/>
    <w:tmpl w:val="6AB054B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5F3C"/>
    <w:multiLevelType w:val="hybridMultilevel"/>
    <w:tmpl w:val="93F49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476D3"/>
    <w:multiLevelType w:val="hybridMultilevel"/>
    <w:tmpl w:val="6D0AA26C"/>
    <w:lvl w:ilvl="0" w:tplc="330255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D1E98"/>
    <w:multiLevelType w:val="hybridMultilevel"/>
    <w:tmpl w:val="776E1F12"/>
    <w:lvl w:ilvl="0" w:tplc="673E55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0202E"/>
    <w:multiLevelType w:val="hybridMultilevel"/>
    <w:tmpl w:val="7F0C51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2FD4"/>
    <w:multiLevelType w:val="hybridMultilevel"/>
    <w:tmpl w:val="26585B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7611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0C67F5C"/>
    <w:multiLevelType w:val="hybridMultilevel"/>
    <w:tmpl w:val="5B7889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70781"/>
    <w:multiLevelType w:val="hybridMultilevel"/>
    <w:tmpl w:val="4178F178"/>
    <w:lvl w:ilvl="0" w:tplc="45F4FB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547B0"/>
    <w:multiLevelType w:val="hybridMultilevel"/>
    <w:tmpl w:val="AD5E6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F52D7"/>
    <w:multiLevelType w:val="hybridMultilevel"/>
    <w:tmpl w:val="CB0E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4701"/>
    <w:multiLevelType w:val="hybridMultilevel"/>
    <w:tmpl w:val="8C0633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41C5"/>
    <w:multiLevelType w:val="hybridMultilevel"/>
    <w:tmpl w:val="D32CD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902C9"/>
    <w:multiLevelType w:val="hybridMultilevel"/>
    <w:tmpl w:val="3186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91529"/>
    <w:multiLevelType w:val="hybridMultilevel"/>
    <w:tmpl w:val="276E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0866C">
      <w:start w:val="4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02120"/>
    <w:multiLevelType w:val="hybridMultilevel"/>
    <w:tmpl w:val="113A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15DD3"/>
    <w:multiLevelType w:val="hybridMultilevel"/>
    <w:tmpl w:val="3D346FB6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54B02"/>
    <w:multiLevelType w:val="hybridMultilevel"/>
    <w:tmpl w:val="AD5E6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21866"/>
    <w:multiLevelType w:val="hybridMultilevel"/>
    <w:tmpl w:val="7FEE3086"/>
    <w:lvl w:ilvl="0" w:tplc="96E67E3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71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BF6184"/>
    <w:multiLevelType w:val="hybridMultilevel"/>
    <w:tmpl w:val="E5D6C83E"/>
    <w:lvl w:ilvl="0" w:tplc="AE3A52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B5E6E"/>
    <w:multiLevelType w:val="hybridMultilevel"/>
    <w:tmpl w:val="8DE89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C02C4"/>
    <w:multiLevelType w:val="hybridMultilevel"/>
    <w:tmpl w:val="6F6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324EF"/>
    <w:multiLevelType w:val="hybridMultilevel"/>
    <w:tmpl w:val="38403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40E00"/>
    <w:multiLevelType w:val="hybridMultilevel"/>
    <w:tmpl w:val="7B782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2CF3"/>
    <w:multiLevelType w:val="multilevel"/>
    <w:tmpl w:val="92066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6E6FF7"/>
    <w:multiLevelType w:val="hybridMultilevel"/>
    <w:tmpl w:val="C50CF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6AA6"/>
    <w:multiLevelType w:val="hybridMultilevel"/>
    <w:tmpl w:val="91502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7"/>
  </w:num>
  <w:num w:numId="4">
    <w:abstractNumId w:val="24"/>
  </w:num>
  <w:num w:numId="5">
    <w:abstractNumId w:val="11"/>
  </w:num>
  <w:num w:numId="6">
    <w:abstractNumId w:val="20"/>
  </w:num>
  <w:num w:numId="7">
    <w:abstractNumId w:val="18"/>
  </w:num>
  <w:num w:numId="8">
    <w:abstractNumId w:val="6"/>
  </w:num>
  <w:num w:numId="9">
    <w:abstractNumId w:val="21"/>
  </w:num>
  <w:num w:numId="10">
    <w:abstractNumId w:val="25"/>
  </w:num>
  <w:num w:numId="11">
    <w:abstractNumId w:val="19"/>
  </w:num>
  <w:num w:numId="12">
    <w:abstractNumId w:val="1"/>
  </w:num>
  <w:num w:numId="13">
    <w:abstractNumId w:val="14"/>
  </w:num>
  <w:num w:numId="14">
    <w:abstractNumId w:val="4"/>
  </w:num>
  <w:num w:numId="15">
    <w:abstractNumId w:val="9"/>
  </w:num>
  <w:num w:numId="16">
    <w:abstractNumId w:val="8"/>
  </w:num>
  <w:num w:numId="17">
    <w:abstractNumId w:val="26"/>
  </w:num>
  <w:num w:numId="18">
    <w:abstractNumId w:val="10"/>
  </w:num>
  <w:num w:numId="19">
    <w:abstractNumId w:val="3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  <w:num w:numId="24">
    <w:abstractNumId w:val="7"/>
  </w:num>
  <w:num w:numId="25">
    <w:abstractNumId w:val="23"/>
  </w:num>
  <w:num w:numId="26">
    <w:abstractNumId w:val="29"/>
  </w:num>
  <w:num w:numId="27">
    <w:abstractNumId w:val="0"/>
  </w:num>
  <w:num w:numId="28">
    <w:abstractNumId w:val="22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50"/>
    <w:rsid w:val="00044E1E"/>
    <w:rsid w:val="00047673"/>
    <w:rsid w:val="000A78AA"/>
    <w:rsid w:val="0011538A"/>
    <w:rsid w:val="00192BE8"/>
    <w:rsid w:val="00200DEF"/>
    <w:rsid w:val="0022261A"/>
    <w:rsid w:val="00230A12"/>
    <w:rsid w:val="00264802"/>
    <w:rsid w:val="00296F6E"/>
    <w:rsid w:val="002F53D8"/>
    <w:rsid w:val="0031306D"/>
    <w:rsid w:val="00325D11"/>
    <w:rsid w:val="0033048D"/>
    <w:rsid w:val="0035695C"/>
    <w:rsid w:val="003C1899"/>
    <w:rsid w:val="003C6303"/>
    <w:rsid w:val="00435A23"/>
    <w:rsid w:val="004845DD"/>
    <w:rsid w:val="004A1B14"/>
    <w:rsid w:val="004A5246"/>
    <w:rsid w:val="004F51D7"/>
    <w:rsid w:val="00500469"/>
    <w:rsid w:val="00524E9F"/>
    <w:rsid w:val="00526007"/>
    <w:rsid w:val="005507F6"/>
    <w:rsid w:val="005B0920"/>
    <w:rsid w:val="005B6AD0"/>
    <w:rsid w:val="005E3BAA"/>
    <w:rsid w:val="005F186E"/>
    <w:rsid w:val="006016DF"/>
    <w:rsid w:val="00617D3C"/>
    <w:rsid w:val="006535DE"/>
    <w:rsid w:val="006763D2"/>
    <w:rsid w:val="006B774C"/>
    <w:rsid w:val="006D2EBE"/>
    <w:rsid w:val="006E103F"/>
    <w:rsid w:val="007C6C81"/>
    <w:rsid w:val="008222B0"/>
    <w:rsid w:val="00866A50"/>
    <w:rsid w:val="008B754C"/>
    <w:rsid w:val="00967BB2"/>
    <w:rsid w:val="00A22BDE"/>
    <w:rsid w:val="00A62C31"/>
    <w:rsid w:val="00A76231"/>
    <w:rsid w:val="00A908E3"/>
    <w:rsid w:val="00B70166"/>
    <w:rsid w:val="00BF105A"/>
    <w:rsid w:val="00C32674"/>
    <w:rsid w:val="00C85241"/>
    <w:rsid w:val="00C96D6F"/>
    <w:rsid w:val="00E32840"/>
    <w:rsid w:val="00E80588"/>
    <w:rsid w:val="00E85A7D"/>
    <w:rsid w:val="00F048CD"/>
    <w:rsid w:val="00F251B1"/>
    <w:rsid w:val="00F76594"/>
    <w:rsid w:val="00F8298F"/>
    <w:rsid w:val="00F947C2"/>
    <w:rsid w:val="00F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8149"/>
  <w15:chartTrackingRefBased/>
  <w15:docId w15:val="{217AEB0D-2B9A-414E-9259-060FE525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5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22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6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A5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66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A50"/>
    <w:rPr>
      <w:lang w:val="es-CO"/>
    </w:rPr>
  </w:style>
  <w:style w:type="paragraph" w:styleId="Textoindependiente">
    <w:name w:val="Body Text"/>
    <w:basedOn w:val="Normal"/>
    <w:link w:val="TextoindependienteCar"/>
    <w:unhideWhenUsed/>
    <w:rsid w:val="00866A5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66A50"/>
    <w:rPr>
      <w:rFonts w:ascii="Times New Roman" w:eastAsia="Times New Roman" w:hAnsi="Times New Roman" w:cs="Times New Roman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33048D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1538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538A"/>
    <w:pPr>
      <w:widowControl w:val="0"/>
      <w:autoSpaceDE w:val="0"/>
      <w:autoSpaceDN w:val="0"/>
      <w:spacing w:after="0" w:line="240" w:lineRule="auto"/>
      <w:ind w:left="69"/>
    </w:pPr>
    <w:rPr>
      <w:rFonts w:ascii="Verdana" w:eastAsia="Verdana" w:hAnsi="Verdana" w:cs="Verdan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22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8222B0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535D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535D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ciacentral.com" TargetMode="External"/><Relationship Id="rId13" Type="http://schemas.openxmlformats.org/officeDocument/2006/relationships/hyperlink" Target="http://www.veneciacentra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on@veneciacentral.c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on@veneciacentr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neciacentral.com" TargetMode="External"/><Relationship Id="rId10" Type="http://schemas.openxmlformats.org/officeDocument/2006/relationships/hyperlink" Target="mailto:consejoveneciacentral2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on@veneciacentral.com" TargetMode="External"/><Relationship Id="rId14" Type="http://schemas.openxmlformats.org/officeDocument/2006/relationships/hyperlink" Target="http://www.veneciacentra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mailto:admon@veneciacentra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admonveneciacentral@gmail.com" TargetMode="External"/><Relationship Id="rId5" Type="http://schemas.microsoft.com/office/2007/relationships/hdphoto" Target="media/hdphoto2.wdp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71A0-4BA9-458B-A77F-53B535E0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Yolanda Gomez Bolivar</dc:creator>
  <cp:keywords/>
  <dc:description/>
  <cp:lastModifiedBy>Angelica Yolanda Gomez Bolivar</cp:lastModifiedBy>
  <cp:revision>38</cp:revision>
  <cp:lastPrinted>2024-02-16T22:55:00Z</cp:lastPrinted>
  <dcterms:created xsi:type="dcterms:W3CDTF">2023-11-11T20:13:00Z</dcterms:created>
  <dcterms:modified xsi:type="dcterms:W3CDTF">2024-02-16T22:55:00Z</dcterms:modified>
</cp:coreProperties>
</file>